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6" w:rsidRDefault="00F86AB6" w:rsidP="00F86AB6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№ 1</w:t>
      </w:r>
    </w:p>
    <w:p w:rsidR="0060726D" w:rsidRPr="0053661E" w:rsidRDefault="00DA20F8" w:rsidP="00DA20F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61E">
        <w:rPr>
          <w:rFonts w:ascii="Times New Roman" w:hAnsi="Times New Roman" w:cs="Times New Roman"/>
          <w:b/>
          <w:sz w:val="28"/>
          <w:szCs w:val="28"/>
        </w:rPr>
        <w:t>Перечень муниципальных услуг, предоставляемых муниципальным районом Хворостянский Самарской области</w:t>
      </w:r>
    </w:p>
    <w:tbl>
      <w:tblPr>
        <w:tblStyle w:val="a3"/>
        <w:tblW w:w="5369" w:type="pct"/>
        <w:tblInd w:w="-601" w:type="dxa"/>
        <w:tblLook w:val="04A0" w:firstRow="1" w:lastRow="0" w:firstColumn="1" w:lastColumn="0" w:noHBand="0" w:noVBand="1"/>
      </w:tblPr>
      <w:tblGrid>
        <w:gridCol w:w="568"/>
        <w:gridCol w:w="7418"/>
        <w:gridCol w:w="5624"/>
        <w:gridCol w:w="2267"/>
      </w:tblGrid>
      <w:tr w:rsidR="00C32DA9" w:rsidTr="00C32DA9">
        <w:tc>
          <w:tcPr>
            <w:tcW w:w="179" w:type="pct"/>
          </w:tcPr>
          <w:p w:rsidR="00C32DA9" w:rsidRPr="00DA20F8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20F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36" w:type="pct"/>
          </w:tcPr>
          <w:p w:rsidR="00C32DA9" w:rsidRPr="00DA20F8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Наименование услуги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 местного самоуправления и/или подведомственная организация, предоставляющие муниципальную услугу</w:t>
            </w:r>
          </w:p>
        </w:tc>
        <w:tc>
          <w:tcPr>
            <w:tcW w:w="714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лицо</w:t>
            </w:r>
          </w:p>
        </w:tc>
      </w:tr>
      <w:tr w:rsidR="00C32DA9" w:rsidTr="00C32DA9">
        <w:tc>
          <w:tcPr>
            <w:tcW w:w="179" w:type="pct"/>
          </w:tcPr>
          <w:p w:rsidR="00C32DA9" w:rsidRPr="00DA20F8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pct"/>
          </w:tcPr>
          <w:p w:rsidR="00C32DA9" w:rsidRPr="00DA20F8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71" w:type="pct"/>
          </w:tcPr>
          <w:p w:rsidR="00C32DA9" w:rsidRPr="00DA20F8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0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4" w:type="pct"/>
          </w:tcPr>
          <w:p w:rsidR="00C32DA9" w:rsidRPr="00DA20F8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8C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ЖИЛИЩНЫЕ ОТНОШЕНИЯ</w:t>
            </w:r>
          </w:p>
        </w:tc>
      </w:tr>
      <w:tr w:rsidR="00C32DA9" w:rsidTr="00C32DA9">
        <w:tc>
          <w:tcPr>
            <w:tcW w:w="179" w:type="pct"/>
          </w:tcPr>
          <w:p w:rsidR="00C32DA9" w:rsidRPr="00DA20F8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заявлений, документов, а также постановка граждан на учет в качестве нуждающихся в жилых помещениях</w:t>
            </w:r>
          </w:p>
        </w:tc>
        <w:tc>
          <w:tcPr>
            <w:tcW w:w="1771" w:type="pct"/>
          </w:tcPr>
          <w:p w:rsidR="00C32DA9" w:rsidRDefault="00C32DA9" w:rsidP="003D7E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жилищным вопросам </w:t>
            </w: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Хворостянский</w:t>
            </w:r>
          </w:p>
        </w:tc>
        <w:tc>
          <w:tcPr>
            <w:tcW w:w="714" w:type="pct"/>
          </w:tcPr>
          <w:p w:rsidR="00C32DA9" w:rsidRDefault="00C32DA9" w:rsidP="003D7E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Дьякова И.В.</w:t>
            </w:r>
          </w:p>
        </w:tc>
      </w:tr>
      <w:tr w:rsidR="00C32DA9" w:rsidTr="00C32DA9">
        <w:tc>
          <w:tcPr>
            <w:tcW w:w="179" w:type="pct"/>
          </w:tcPr>
          <w:p w:rsidR="00C32DA9" w:rsidRPr="00DA20F8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pct"/>
          </w:tcPr>
          <w:p w:rsidR="00C32DA9" w:rsidRPr="003415EB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отдельных категорий граждан на учет в качестве нуждающихся в жилых помещениях или в предоставлении социальной выплаты на строительство или приобретение жилого помещения</w:t>
            </w:r>
          </w:p>
        </w:tc>
        <w:tc>
          <w:tcPr>
            <w:tcW w:w="1771" w:type="pct"/>
          </w:tcPr>
          <w:p w:rsidR="00C32DA9" w:rsidRDefault="00C32DA9" w:rsidP="003D7E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жилищным вопросам </w:t>
            </w: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Хворостянский</w:t>
            </w:r>
          </w:p>
        </w:tc>
        <w:tc>
          <w:tcPr>
            <w:tcW w:w="714" w:type="pct"/>
          </w:tcPr>
          <w:p w:rsidR="00C32DA9" w:rsidRDefault="00C32DA9" w:rsidP="003D7E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Дьякова И.В.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Постановка работников органов местного самоуправления муниципальных образований в Самарской области, государственных учреждений Самарской области и муниципальных учреждений муниципальных образований в Самарской области на учет в качестве нуждающихся в получении социальной выплаты и расчета размера социальных выплат на строительство или приобретение жилого помещения</w:t>
            </w:r>
          </w:p>
        </w:tc>
        <w:tc>
          <w:tcPr>
            <w:tcW w:w="1771" w:type="pct"/>
          </w:tcPr>
          <w:p w:rsidR="00C32DA9" w:rsidRDefault="00C32DA9" w:rsidP="003D7E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жилищным вопросам </w:t>
            </w: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 Хворостянский</w:t>
            </w:r>
          </w:p>
        </w:tc>
        <w:tc>
          <w:tcPr>
            <w:tcW w:w="714" w:type="pct"/>
          </w:tcPr>
          <w:p w:rsidR="00C32DA9" w:rsidRDefault="00C32DA9" w:rsidP="003D7E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Дьякова И.В.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6" w:type="pct"/>
          </w:tcPr>
          <w:p w:rsidR="00C32DA9" w:rsidRDefault="00C32DA9" w:rsidP="00610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справок гражданам о соответствии занимаемых ими жилых помещений техническим правилам и нормам</w:t>
            </w:r>
          </w:p>
        </w:tc>
        <w:tc>
          <w:tcPr>
            <w:tcW w:w="1771" w:type="pct"/>
          </w:tcPr>
          <w:p w:rsidR="00C32DA9" w:rsidRPr="00176E94" w:rsidRDefault="00C32DA9" w:rsidP="00C32DA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по строительству и жилищно-коммунальному хозяйству»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С.</w:t>
            </w:r>
            <w:r w:rsidR="00BD12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6" w:type="pct"/>
          </w:tcPr>
          <w:p w:rsidR="00C32DA9" w:rsidRDefault="00C32DA9" w:rsidP="00610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«Управление по строительству и жилищно-коммунальному хозяйству»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Костырев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6" w:type="pct"/>
          </w:tcPr>
          <w:p w:rsidR="00C32DA9" w:rsidRDefault="00C32DA9" w:rsidP="006101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экономики, инвестиций и тарифного регулирования</w:t>
            </w:r>
          </w:p>
        </w:tc>
        <w:tc>
          <w:tcPr>
            <w:tcW w:w="714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Шагурова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Н.Г.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Pr="005A0436" w:rsidRDefault="00C32DA9" w:rsidP="005A04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0436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</w:t>
            </w:r>
          </w:p>
        </w:tc>
      </w:tr>
      <w:tr w:rsidR="00C32DA9" w:rsidTr="00C32DA9">
        <w:tc>
          <w:tcPr>
            <w:tcW w:w="179" w:type="pct"/>
          </w:tcPr>
          <w:p w:rsidR="00C32DA9" w:rsidRPr="00286DF6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6" w:type="pct"/>
          </w:tcPr>
          <w:p w:rsidR="00C32DA9" w:rsidRPr="00286DF6" w:rsidRDefault="00C32DA9" w:rsidP="00286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="00A762C6" w:rsidRPr="00286DF6">
              <w:rPr>
                <w:rFonts w:ascii="Times New Roman" w:hAnsi="Times New Roman" w:cs="Times New Roman"/>
                <w:sz w:val="24"/>
                <w:szCs w:val="24"/>
              </w:rPr>
              <w:t>досуга населения в учреждениях клубного типа</w:t>
            </w:r>
          </w:p>
        </w:tc>
        <w:tc>
          <w:tcPr>
            <w:tcW w:w="1771" w:type="pct"/>
          </w:tcPr>
          <w:p w:rsidR="00C32DA9" w:rsidRPr="00286DF6" w:rsidRDefault="00C32DA9" w:rsidP="005A04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МБУ «Межпоселенческое управление культуры»</w:t>
            </w:r>
          </w:p>
        </w:tc>
        <w:tc>
          <w:tcPr>
            <w:tcW w:w="714" w:type="pct"/>
          </w:tcPr>
          <w:p w:rsidR="00C32DA9" w:rsidRPr="00286DF6" w:rsidRDefault="00C32DA9" w:rsidP="005A04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Пичугин С.А.</w:t>
            </w:r>
          </w:p>
        </w:tc>
      </w:tr>
      <w:tr w:rsidR="00C32DA9" w:rsidTr="00C32DA9">
        <w:tc>
          <w:tcPr>
            <w:tcW w:w="179" w:type="pct"/>
          </w:tcPr>
          <w:p w:rsidR="00C32DA9" w:rsidRPr="00286DF6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6" w:type="pct"/>
          </w:tcPr>
          <w:p w:rsidR="00C32DA9" w:rsidRPr="00286DF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во временное пользование документов из </w:t>
            </w:r>
            <w:r w:rsidRPr="00286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библиотечного фонда</w:t>
            </w:r>
          </w:p>
        </w:tc>
        <w:tc>
          <w:tcPr>
            <w:tcW w:w="1771" w:type="pct"/>
          </w:tcPr>
          <w:p w:rsidR="00C32DA9" w:rsidRPr="00286DF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«Межпоселенческое управление культуры»</w:t>
            </w:r>
          </w:p>
        </w:tc>
        <w:tc>
          <w:tcPr>
            <w:tcW w:w="714" w:type="pct"/>
          </w:tcPr>
          <w:p w:rsidR="00C32DA9" w:rsidRPr="00286DF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Пичугин С.А.</w:t>
            </w:r>
          </w:p>
        </w:tc>
      </w:tr>
      <w:tr w:rsidR="00C32DA9" w:rsidTr="00C32DA9">
        <w:tc>
          <w:tcPr>
            <w:tcW w:w="179" w:type="pct"/>
          </w:tcPr>
          <w:p w:rsidR="00C32DA9" w:rsidRPr="00286DF6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36" w:type="pct"/>
          </w:tcPr>
          <w:p w:rsidR="00C32DA9" w:rsidRPr="00286DF6" w:rsidRDefault="00C32DA9" w:rsidP="006443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Информационно-библиографическое обслуживание</w:t>
            </w:r>
          </w:p>
        </w:tc>
        <w:tc>
          <w:tcPr>
            <w:tcW w:w="1771" w:type="pct"/>
          </w:tcPr>
          <w:p w:rsidR="00C32DA9" w:rsidRPr="00286DF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МБУ «Межпоселенческое управление культуры»</w:t>
            </w:r>
          </w:p>
        </w:tc>
        <w:tc>
          <w:tcPr>
            <w:tcW w:w="714" w:type="pct"/>
          </w:tcPr>
          <w:p w:rsidR="00C32DA9" w:rsidRPr="00286DF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Пичугин С.А.</w:t>
            </w:r>
          </w:p>
        </w:tc>
      </w:tr>
      <w:tr w:rsidR="00C32DA9" w:rsidTr="00C32DA9">
        <w:tc>
          <w:tcPr>
            <w:tcW w:w="179" w:type="pct"/>
          </w:tcPr>
          <w:p w:rsidR="00C32DA9" w:rsidRPr="00286DF6" w:rsidRDefault="00C32DA9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6" w:type="pct"/>
          </w:tcPr>
          <w:p w:rsidR="00C32DA9" w:rsidRPr="00286DF6" w:rsidRDefault="00C32DA9" w:rsidP="00286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индивидуальных посещений экспозиций и выставок</w:t>
            </w:r>
          </w:p>
        </w:tc>
        <w:tc>
          <w:tcPr>
            <w:tcW w:w="1771" w:type="pct"/>
          </w:tcPr>
          <w:p w:rsidR="00C32DA9" w:rsidRPr="00286DF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МБУ «Межпоселенческое управление культуры»</w:t>
            </w:r>
          </w:p>
        </w:tc>
        <w:tc>
          <w:tcPr>
            <w:tcW w:w="714" w:type="pct"/>
          </w:tcPr>
          <w:p w:rsidR="00C32DA9" w:rsidRPr="00286DF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6DF6">
              <w:rPr>
                <w:rFonts w:ascii="Times New Roman" w:hAnsi="Times New Roman" w:cs="Times New Roman"/>
                <w:sz w:val="24"/>
                <w:szCs w:val="24"/>
              </w:rPr>
              <w:t>Пичугин С.А.</w:t>
            </w:r>
            <w:bookmarkStart w:id="0" w:name="_GoBack"/>
            <w:bookmarkEnd w:id="0"/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6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просветительских мероприятий</w:t>
            </w:r>
          </w:p>
        </w:tc>
        <w:tc>
          <w:tcPr>
            <w:tcW w:w="1771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«Межпоселенческое управление культуры»</w:t>
            </w:r>
          </w:p>
        </w:tc>
        <w:tc>
          <w:tcPr>
            <w:tcW w:w="714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Пичугин С.А.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Информационное и справочно-библиографическое обслу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живание пользователей библиотек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«Межпоселенческое управление культуры»</w:t>
            </w:r>
          </w:p>
        </w:tc>
        <w:tc>
          <w:tcPr>
            <w:tcW w:w="714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Пичугин С.А.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6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информации об объектах культурного наследия регионального и местного значения, находящихся на территории муниципального района Хворостянский Самарской области и включенных в Единый государственный реестр объектов культурного наследия (памятников истории и культуры)»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«Межпоселенческое управление культуры»</w:t>
            </w:r>
          </w:p>
        </w:tc>
        <w:tc>
          <w:tcPr>
            <w:tcW w:w="714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Пичугин С.А.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информации о времени и месте проведения районных мероприятий, театральных представлений, эстрадных концертов и гастрольных мероприятий, театров и филармоний, киносеансов на территории муниципального района Хворостянский Самарской области, анонсы данных мероприятий»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«Межпоселенческое управление культуры»</w:t>
            </w:r>
          </w:p>
        </w:tc>
        <w:tc>
          <w:tcPr>
            <w:tcW w:w="714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Пичугин С.А.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досуга и проведение культурно-массовых мероприятий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«Межпоселенческое управление культуры»</w:t>
            </w:r>
          </w:p>
        </w:tc>
        <w:tc>
          <w:tcPr>
            <w:tcW w:w="714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Пичугин С.А.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36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дополнительного образования детей в муниципальных образовательных организациях</w:t>
            </w:r>
          </w:p>
        </w:tc>
        <w:tc>
          <w:tcPr>
            <w:tcW w:w="1771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дополнительного образования «Детская музыкальная школа»</w:t>
            </w:r>
          </w:p>
        </w:tc>
        <w:tc>
          <w:tcPr>
            <w:tcW w:w="714" w:type="pct"/>
          </w:tcPr>
          <w:p w:rsidR="00C32DA9" w:rsidRDefault="00674B5F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Кузанова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И.В.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6443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ТОРГОВЛЯ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36" w:type="pct"/>
          </w:tcPr>
          <w:p w:rsidR="00C32DA9" w:rsidRPr="005A0436" w:rsidRDefault="00C32DA9" w:rsidP="007C4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разрешени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(продление, переоформление)</w:t>
            </w: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право организации розничного рынка на территории муниципального района Хворостянский</w:t>
            </w:r>
          </w:p>
        </w:tc>
        <w:tc>
          <w:tcPr>
            <w:tcW w:w="1771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экономики, инвестиций и тарифного регулирования</w:t>
            </w:r>
          </w:p>
        </w:tc>
        <w:tc>
          <w:tcPr>
            <w:tcW w:w="714" w:type="pct"/>
          </w:tcPr>
          <w:p w:rsidR="00C32DA9" w:rsidRDefault="00674B5F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Дубошина Л.П.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36" w:type="pct"/>
          </w:tcPr>
          <w:p w:rsidR="00C32DA9" w:rsidRPr="005A0436" w:rsidRDefault="00C32DA9" w:rsidP="007C40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консультационных услуг субъектам малого и среднего предпринимательства</w:t>
            </w:r>
          </w:p>
        </w:tc>
        <w:tc>
          <w:tcPr>
            <w:tcW w:w="1771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экономики, инвестиций и тарифного регулирования</w:t>
            </w:r>
          </w:p>
        </w:tc>
        <w:tc>
          <w:tcPr>
            <w:tcW w:w="714" w:type="pct"/>
          </w:tcPr>
          <w:p w:rsidR="00C32DA9" w:rsidRDefault="00674B5F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Дубошана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Л.П., Голуб Ю.В.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36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схемы расположения ярмарки</w:t>
            </w:r>
          </w:p>
        </w:tc>
        <w:tc>
          <w:tcPr>
            <w:tcW w:w="1771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экономики, инвестиций и тарифного регулирования</w:t>
            </w:r>
          </w:p>
        </w:tc>
        <w:tc>
          <w:tcPr>
            <w:tcW w:w="714" w:type="pct"/>
          </w:tcPr>
          <w:p w:rsidR="00C32DA9" w:rsidRDefault="00674B5F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Дубошина Л.П.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8C4C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АРХИВНЫЙ ФОНД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36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на хранение архивных документов</w:t>
            </w:r>
          </w:p>
        </w:tc>
        <w:tc>
          <w:tcPr>
            <w:tcW w:w="1771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Архивный отдел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674B5F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Шматова В.В.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36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номенклатур дел, положений об архивах, об экспертных комиссиях</w:t>
            </w:r>
          </w:p>
        </w:tc>
        <w:tc>
          <w:tcPr>
            <w:tcW w:w="1771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Архивный отдел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674B5F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Шматова В.В.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36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обслуживание пользователей в читальных залах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архивов</w:t>
            </w:r>
          </w:p>
        </w:tc>
        <w:tc>
          <w:tcPr>
            <w:tcW w:w="1771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Архивный отдел Администрации муниципального </w:t>
            </w: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Хворостянский</w:t>
            </w:r>
          </w:p>
        </w:tc>
        <w:tc>
          <w:tcPr>
            <w:tcW w:w="714" w:type="pct"/>
          </w:tcPr>
          <w:p w:rsidR="00C32DA9" w:rsidRPr="00176E94" w:rsidRDefault="00674B5F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Шматова В.В.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336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Информационное обеспечение граждан, организаций и общественных объединений на основе документов архивного фонда Самарской области и других архивных документов</w:t>
            </w:r>
          </w:p>
        </w:tc>
        <w:tc>
          <w:tcPr>
            <w:tcW w:w="1771" w:type="pct"/>
          </w:tcPr>
          <w:p w:rsidR="00C32DA9" w:rsidRPr="005A0436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Архивный отдел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674B5F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Шматова В.В.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36" w:type="pct"/>
          </w:tcPr>
          <w:p w:rsidR="00C32DA9" w:rsidRDefault="00C32DA9" w:rsidP="00EA3D0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Оформление и выдача архивных справок, выписок и копий архивных документов юридическим и физическим лицам</w:t>
            </w:r>
          </w:p>
        </w:tc>
        <w:tc>
          <w:tcPr>
            <w:tcW w:w="1771" w:type="pct"/>
          </w:tcPr>
          <w:p w:rsidR="00C32DA9" w:rsidRPr="005A0436" w:rsidRDefault="00C32DA9" w:rsidP="00853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Архивный отдел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674B5F" w:rsidP="008534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Шматова В.В.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36" w:type="pct"/>
          </w:tcPr>
          <w:p w:rsidR="00C32DA9" w:rsidRDefault="00C32DA9" w:rsidP="00EA3D0D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Исполнение тематического запроса о</w:t>
            </w:r>
            <w:r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рганизации или физического лица</w:t>
            </w:r>
          </w:p>
        </w:tc>
        <w:tc>
          <w:tcPr>
            <w:tcW w:w="1771" w:type="pct"/>
          </w:tcPr>
          <w:p w:rsidR="00C32DA9" w:rsidRPr="005A0436" w:rsidRDefault="00C32DA9" w:rsidP="00853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Архивный отдел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674B5F" w:rsidP="008534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Шматова В.В.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Оказание методической и практической помощи представителям организаций, предприятий по ведению делопроизводства и формированию ведомственного архива</w:t>
            </w:r>
          </w:p>
        </w:tc>
        <w:tc>
          <w:tcPr>
            <w:tcW w:w="1771" w:type="pct"/>
          </w:tcPr>
          <w:p w:rsidR="00C32DA9" w:rsidRPr="005A0436" w:rsidRDefault="00C32DA9" w:rsidP="00853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Архивный отдел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674B5F" w:rsidP="008534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Шматова В.В.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bCs/>
                <w:kern w:val="32"/>
                <w:sz w:val="24"/>
                <w:szCs w:val="24"/>
                <w:lang w:eastAsia="ru-RU"/>
              </w:rPr>
              <w:t>Приём, комплектование и хранение архивных документов</w:t>
            </w:r>
          </w:p>
        </w:tc>
        <w:tc>
          <w:tcPr>
            <w:tcW w:w="1771" w:type="pct"/>
          </w:tcPr>
          <w:p w:rsidR="00C32DA9" w:rsidRPr="005A0436" w:rsidRDefault="00C32DA9" w:rsidP="008534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Архивный отдел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674B5F" w:rsidP="008534C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Шматова В.В.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EA3D0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ЗЕМЕЛЬНЫЕ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МУЩЕСТВЕННЫЕ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ОТНОШЕНИЯ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из земель сельскохозяйственного назначения, находящихся в муниципальной собственности, для осуществления крестьянским (фермерским) хозяйством его деятельности</w:t>
            </w:r>
          </w:p>
        </w:tc>
        <w:tc>
          <w:tcPr>
            <w:tcW w:w="1771" w:type="pct"/>
          </w:tcPr>
          <w:p w:rsidR="00C32DA9" w:rsidRPr="00176E94" w:rsidRDefault="00C32DA9" w:rsidP="005366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5015F8" w:rsidP="0053661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У.В.</w:t>
            </w:r>
          </w:p>
        </w:tc>
      </w:tr>
      <w:tr w:rsidR="00C32DA9" w:rsidTr="00C32DA9">
        <w:tc>
          <w:tcPr>
            <w:tcW w:w="179" w:type="pct"/>
          </w:tcPr>
          <w:p w:rsidR="00C32DA9" w:rsidRDefault="00982A11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 земельных участков, находящихся в муниципальной собственности, для целей, не связанных со строительством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5015F8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6" w:type="pct"/>
          </w:tcPr>
          <w:p w:rsidR="00C32DA9" w:rsidRDefault="00C32DA9" w:rsidP="005366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для строительства из земель, находящихся в муниципальной собственности (за исключением индивидуального жилищного строительства)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BD12D4" w:rsidP="00BD12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Сафонов</w:t>
            </w:r>
            <w:r w:rsidR="0050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бесплатно однократно в собственность земельных участков из земель, находящихся в муниципальной собственности, для индивидуального жилищного строительства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BD12D4" w:rsidP="00BD12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Парамзина</w:t>
            </w:r>
            <w:proofErr w:type="spellEnd"/>
            <w:r w:rsidR="0050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501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Принятия решения по заявлению лица об отказе от права на земельный участок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5015F8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Чурюкина Т.А.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из земель, находящихся в муниципальной собственности, в постоянное (бессрочное) пользование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5015F8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земельных участков из земель, находящихся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собственности, в безвозмездное срочное пользование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МКУ «Комитет по управлению муниципальным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имуществом»</w:t>
            </w:r>
          </w:p>
        </w:tc>
        <w:tc>
          <w:tcPr>
            <w:tcW w:w="714" w:type="pct"/>
          </w:tcPr>
          <w:p w:rsidR="00C32DA9" w:rsidRDefault="00CC10E6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Пармзина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 граждан, имеющих троих и более детей, бесплатно сформированных земельных участков из земель, находящихся в муниципальной собственности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CC10E6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6" w:type="pct"/>
          </w:tcPr>
          <w:p w:rsidR="00C32DA9" w:rsidRDefault="00C32DA9" w:rsidP="009056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CC10E6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BD12D4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</w:t>
            </w:r>
            <w:r w:rsidR="00CC1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Т.В.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CC10E6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Парамзмна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У.В.</w:t>
            </w:r>
          </w:p>
        </w:tc>
      </w:tr>
      <w:tr w:rsidR="00C32DA9" w:rsidTr="00C32DA9">
        <w:tc>
          <w:tcPr>
            <w:tcW w:w="179" w:type="pct"/>
          </w:tcPr>
          <w:p w:rsidR="00C32DA9" w:rsidRDefault="00982A11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безвозмездное пользование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CC10E6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Парамзина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муниципальных земельных участков в собственность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BD12D4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</w:t>
            </w:r>
            <w:r w:rsidR="00CC1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Т.В.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Приватизация муниципального имущества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BD12D4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</w:t>
            </w:r>
            <w:r w:rsidR="00CC1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Т.В.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муниципального имущества в оперативное управление, хозяйственное ведение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BD12D4" w:rsidP="00BD12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Сафонов</w:t>
            </w:r>
            <w:r w:rsidR="00CC1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земельных участков под индивидуальное жилищное строительство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BD12D4" w:rsidP="00BD12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Сафонов</w:t>
            </w:r>
            <w:r w:rsidR="00CC1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собственность земельных участков, находящихся в муниципальной собственности, для целей, не связанных со строительством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управлению муниципальным имуществом»</w:t>
            </w:r>
          </w:p>
        </w:tc>
        <w:tc>
          <w:tcPr>
            <w:tcW w:w="714" w:type="pct"/>
          </w:tcPr>
          <w:p w:rsidR="00C32DA9" w:rsidRDefault="00BD12D4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</w:t>
            </w:r>
            <w:r w:rsidR="00CC1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Т.В.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6" w:type="pct"/>
          </w:tcPr>
          <w:p w:rsidR="00C32DA9" w:rsidRDefault="00C32DA9" w:rsidP="008E37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 земельных участков из одной категории в другую в отношении земель, находящихся в муниципальной или частной собственности, за исключением земель сельскохозяйственного назначения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МУП «Земельный кадастр»</w:t>
            </w:r>
          </w:p>
        </w:tc>
        <w:tc>
          <w:tcPr>
            <w:tcW w:w="714" w:type="pct"/>
          </w:tcPr>
          <w:p w:rsidR="00C32DA9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Лапшина М.А.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C320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СТРОИТЕЛЬСТВО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схемы расположения земельного участка на кадастровом плане или кадастровой карте территории муниципального образования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Пушкарева Л.Н.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Прием заявлений и выдача документов о согласовании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переустройства и (или) перепланировки жилого помещения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архитектуры Администрации </w:t>
            </w: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Пушкарева Л.Н.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документов, а так же выдача разрешений о переводе или об отказе в переводе жилого помещения в нежилое или нежилое помещение в жилое помещение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Пушкарева Л.Н.</w:t>
            </w:r>
          </w:p>
        </w:tc>
      </w:tr>
      <w:tr w:rsidR="00C32DA9" w:rsidTr="00C32DA9">
        <w:tc>
          <w:tcPr>
            <w:tcW w:w="179" w:type="pct"/>
          </w:tcPr>
          <w:p w:rsidR="00C32DA9" w:rsidRDefault="00982A11" w:rsidP="00AE22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6E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архитектуры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Pr="00176E94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Пушкарева Л.Н.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611E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МОЛОДЕЖЬ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организационной, консультационной и методической помощи молодежи и молодежным организациям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делам молодежи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Временное трудоустройство несовершеннолетних граждан в возрасте от 14 до 18 лет в свободное от учебы время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делам молодежи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Кислинский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611E0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пользование населению спортивных объектов</w:t>
            </w:r>
          </w:p>
        </w:tc>
        <w:tc>
          <w:tcPr>
            <w:tcW w:w="1771" w:type="pct"/>
          </w:tcPr>
          <w:p w:rsidR="00C32DA9" w:rsidRPr="00176E94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Соловых В.И.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71766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организационного отдыха обучающихся (воспитанников) образовательных учреждений в каникулярное время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вопросам семьи, материнства и детства муниципального района Хворостянский»</w:t>
            </w:r>
          </w:p>
        </w:tc>
        <w:tc>
          <w:tcPr>
            <w:tcW w:w="714" w:type="pct"/>
          </w:tcPr>
          <w:p w:rsidR="00C32DA9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Воробьева Т.В.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лицам, достигшим четырнадцатилетнего возраста, разрешения на вступление в брак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МКУ «Комитет по вопросам семьи, материнства и детства муниципального района Хворостянский»</w:t>
            </w:r>
          </w:p>
        </w:tc>
        <w:tc>
          <w:tcPr>
            <w:tcW w:w="714" w:type="pct"/>
          </w:tcPr>
          <w:p w:rsidR="00C32DA9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Никонова И.В.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392A2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ФИНАНСОВАЯ СФЕРА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Начисление ежемесячной доплаты к пенсии муниципальным служащим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финансами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Юдникова В.П.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F86AB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СФЕРА БЛАГОУСТРОЙСТВА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6" w:type="pct"/>
          </w:tcPr>
          <w:p w:rsidR="00C32DA9" w:rsidRDefault="00C32DA9" w:rsidP="006B35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Открытие, изменение и закрытие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внутримуниципальных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маршрутов общественного транспорта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жилищно-коммунальному хозяйству и благоустройству Администрации муниципального района Хворостянский</w:t>
            </w:r>
          </w:p>
        </w:tc>
        <w:tc>
          <w:tcPr>
            <w:tcW w:w="714" w:type="pct"/>
          </w:tcPr>
          <w:p w:rsidR="00C32DA9" w:rsidRDefault="00F93072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Жигалин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М.В.</w:t>
            </w:r>
          </w:p>
        </w:tc>
      </w:tr>
      <w:tr w:rsidR="00C32DA9" w:rsidTr="00C32DA9">
        <w:tc>
          <w:tcPr>
            <w:tcW w:w="5000" w:type="pct"/>
            <w:gridSpan w:val="4"/>
          </w:tcPr>
          <w:p w:rsidR="00C32DA9" w:rsidRDefault="00C32DA9" w:rsidP="00A17DEE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СЕЛЬСКИЕ ПОСЕЛЕНИЯ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6" w:type="pct"/>
          </w:tcPr>
          <w:p w:rsidR="00C32DA9" w:rsidRPr="00F67F48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86AB6">
              <w:rPr>
                <w:rFonts w:ascii="Times New Roman" w:hAnsi="Times New Roman" w:cs="Times New Roman"/>
                <w:sz w:val="24"/>
                <w:szCs w:val="24"/>
              </w:rPr>
              <w:t>Присвоение, изменение, аннулирование и регистрация адресов объектов недвижимости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6" w:type="pct"/>
          </w:tcPr>
          <w:p w:rsidR="00C32DA9" w:rsidRPr="00F67F48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F86AB6">
              <w:rPr>
                <w:rFonts w:ascii="Times New Roman" w:hAnsi="Times New Roman" w:cs="Times New Roman"/>
                <w:sz w:val="24"/>
                <w:szCs w:val="24"/>
              </w:rPr>
              <w:t xml:space="preserve">Выдача документов (единого жилищного документа, копии </w:t>
            </w:r>
            <w:proofErr w:type="gramStart"/>
            <w:r w:rsidRPr="00F86AB6">
              <w:rPr>
                <w:rFonts w:ascii="Times New Roman" w:hAnsi="Times New Roman" w:cs="Times New Roman"/>
                <w:sz w:val="24"/>
                <w:szCs w:val="24"/>
              </w:rPr>
              <w:t>финансового-лицевого</w:t>
            </w:r>
            <w:proofErr w:type="gramEnd"/>
            <w:r w:rsidRPr="00F86AB6">
              <w:rPr>
                <w:rFonts w:ascii="Times New Roman" w:hAnsi="Times New Roman" w:cs="Times New Roman"/>
                <w:sz w:val="24"/>
                <w:szCs w:val="24"/>
              </w:rPr>
              <w:t xml:space="preserve"> счета, выписки из домовой книги, карточки учета собственника жилого помещения, справок и иных документов)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982A11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информации об очередности предоставления жилых помещений на условиях социального найма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малоимущим гражданам жилых помещений муниципального жилищного фонда по договорам социального найма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pct"/>
          </w:tcPr>
          <w:p w:rsidR="00C32DA9" w:rsidRPr="00AE224A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24A">
              <w:rPr>
                <w:rFonts w:ascii="Times New Roman" w:hAnsi="Times New Roman" w:cs="Times New Roman"/>
                <w:sz w:val="24"/>
                <w:szCs w:val="24"/>
              </w:rPr>
              <w:t>Выдача согласия на вселение граждан (за исключением супруга, детей, родителей) в занимаемое жилое помещение гражданам – нанимателям жилых помещений муниципального жилищного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договорам социального найма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pct"/>
          </w:tcPr>
          <w:p w:rsidR="00C32DA9" w:rsidRPr="00AE224A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24A">
              <w:rPr>
                <w:rFonts w:ascii="Times New Roman" w:hAnsi="Times New Roman" w:cs="Times New Roman"/>
                <w:sz w:val="24"/>
                <w:szCs w:val="24"/>
              </w:rPr>
              <w:t>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pct"/>
          </w:tcPr>
          <w:p w:rsidR="00C32DA9" w:rsidRPr="00AE224A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224A">
              <w:rPr>
                <w:rFonts w:ascii="Times New Roman" w:hAnsi="Times New Roman" w:cs="Times New Roman"/>
                <w:sz w:val="24"/>
                <w:szCs w:val="24"/>
              </w:rPr>
              <w:t>Выдача согласия на передачу в поднаем жилых помещений (части жилого помещения), занимаемых гражданами – нанимателями жилых помещений муниципального жилищного фонда по договорам социального найма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6" w:type="pct"/>
          </w:tcPr>
          <w:p w:rsidR="00C32DA9" w:rsidRPr="00350133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133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меньшего размера взамен занимаемых жилых помещений гражданами – нанимателями жилых помещений муниципального жилищного фонда по договорам социального найма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6" w:type="pct"/>
          </w:tcPr>
          <w:p w:rsidR="00C32DA9" w:rsidRPr="00350133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133">
              <w:rPr>
                <w:rFonts w:ascii="Times New Roman" w:hAnsi="Times New Roman" w:cs="Times New Roman"/>
                <w:sz w:val="24"/>
                <w:szCs w:val="24"/>
              </w:rPr>
              <w:t>Предоставление освободившихся жилых помещений муниципального жилищного фонда в коммунальной квартире гражданам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6" w:type="pct"/>
          </w:tcPr>
          <w:p w:rsidR="00C32DA9" w:rsidRPr="00350133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133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муниципального специализированного жилищного фонда по договорам найма специализированных жилых помещений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6" w:type="pct"/>
          </w:tcPr>
          <w:p w:rsidR="00C32DA9" w:rsidRPr="00350133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133">
              <w:rPr>
                <w:rFonts w:ascii="Times New Roman" w:hAnsi="Times New Roman" w:cs="Times New Roman"/>
                <w:sz w:val="24"/>
                <w:szCs w:val="24"/>
              </w:rPr>
              <w:t>Изменение (расторжение) договора социального найма жилого помещения муниципального жилищного фонда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6" w:type="pct"/>
          </w:tcPr>
          <w:p w:rsidR="00C32DA9" w:rsidRPr="00350133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133">
              <w:rPr>
                <w:rFonts w:ascii="Times New Roman" w:hAnsi="Times New Roman" w:cs="Times New Roman"/>
                <w:sz w:val="24"/>
                <w:szCs w:val="24"/>
              </w:rPr>
              <w:t>Расторжение договора найма жилого помещения муниципального специализированного жилищного фонда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982A11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336" w:type="pct"/>
          </w:tcPr>
          <w:p w:rsidR="00C32DA9" w:rsidRPr="00350133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133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снос зеленых насаждений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6" w:type="pct"/>
          </w:tcPr>
          <w:p w:rsidR="00C32DA9" w:rsidRPr="00350133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B6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проведение земляных работ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pct"/>
          </w:tcPr>
          <w:p w:rsidR="00C32DA9" w:rsidRPr="00350133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133">
              <w:rPr>
                <w:rFonts w:ascii="Times New Roman" w:hAnsi="Times New Roman" w:cs="Times New Roman"/>
                <w:sz w:val="24"/>
                <w:szCs w:val="24"/>
              </w:rPr>
              <w:t>Оказание услуги по присоединению объекта дорожного сервиса к автомобильной дороге общего пользования местного значения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pct"/>
          </w:tcPr>
          <w:p w:rsidR="00C32DA9" w:rsidRPr="00350133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0133">
              <w:rPr>
                <w:rFonts w:ascii="Times New Roman" w:hAnsi="Times New Roman" w:cs="Times New Roman"/>
                <w:sz w:val="24"/>
                <w:szCs w:val="24"/>
              </w:rPr>
              <w:t>Выдача разрешений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pct"/>
          </w:tcPr>
          <w:p w:rsidR="00C32DA9" w:rsidRPr="00F05021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021">
              <w:rPr>
                <w:rFonts w:ascii="Times New Roman" w:hAnsi="Times New Roman" w:cs="Times New Roman"/>
                <w:sz w:val="24"/>
                <w:szCs w:val="24"/>
              </w:rPr>
              <w:t>Предоставление места для захоронения (</w:t>
            </w:r>
            <w:proofErr w:type="spellStart"/>
            <w:r w:rsidRPr="00F05021">
              <w:rPr>
                <w:rFonts w:ascii="Times New Roman" w:hAnsi="Times New Roman" w:cs="Times New Roman"/>
                <w:sz w:val="24"/>
                <w:szCs w:val="24"/>
              </w:rPr>
              <w:t>подзахоронения</w:t>
            </w:r>
            <w:proofErr w:type="spellEnd"/>
            <w:r w:rsidRPr="00F05021">
              <w:rPr>
                <w:rFonts w:ascii="Times New Roman" w:hAnsi="Times New Roman" w:cs="Times New Roman"/>
                <w:sz w:val="24"/>
                <w:szCs w:val="24"/>
              </w:rPr>
              <w:t>) умершего на кладбищах, находящихся в собственности муниципального образования либо на ином вещном праве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6" w:type="pct"/>
          </w:tcPr>
          <w:p w:rsidR="00C32DA9" w:rsidRPr="00F05021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021">
              <w:rPr>
                <w:rFonts w:ascii="Times New Roman" w:hAnsi="Times New Roman" w:cs="Times New Roman"/>
                <w:sz w:val="24"/>
                <w:szCs w:val="24"/>
              </w:rPr>
              <w:t>Выдача выписок из похозяйственной книги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6" w:type="pct"/>
          </w:tcPr>
          <w:p w:rsidR="00C32DA9" w:rsidRPr="00F05021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 на территории муниципального образования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</w:t>
            </w:r>
          </w:p>
        </w:tc>
        <w:tc>
          <w:tcPr>
            <w:tcW w:w="714" w:type="pct"/>
          </w:tcPr>
          <w:p w:rsidR="00C32DA9" w:rsidRDefault="00E96E15" w:rsidP="00E96E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справки о проживании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Романовка, Соловьево, Студенцы, Владимировка, Абашево, Новокуровка, Прогресс, Липовка, Новотулка</w:t>
            </w:r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 Акта границ земельного участка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Романовка, Хворостянка, Соловьево, Владимировка, Абашево, Новокуровка, Прогресс, Новотулка</w:t>
            </w:r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ходатайства об уточнении или изменении вида разрешенного использования земельного участка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Романовка, Хворостянка, Соловьево, Владимировка, Абашево, Новокуровка, Прогресс, Липовка, Новотулка</w:t>
            </w:r>
          </w:p>
        </w:tc>
        <w:tc>
          <w:tcPr>
            <w:tcW w:w="714" w:type="pct"/>
          </w:tcPr>
          <w:p w:rsidR="00C32DA9" w:rsidRDefault="00E96E15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982A11" w:rsidP="00DA20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336" w:type="pct"/>
          </w:tcPr>
          <w:p w:rsidR="00C32DA9" w:rsidRDefault="00C32DA9" w:rsidP="00DA20F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социального найма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Хворостянка, Соловьево, Студенцы, Владимировка,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Абашево, Новокуровка, Прогресс</w:t>
            </w:r>
          </w:p>
        </w:tc>
        <w:tc>
          <w:tcPr>
            <w:tcW w:w="714" w:type="pct"/>
          </w:tcPr>
          <w:p w:rsidR="00C32DA9" w:rsidRDefault="006E3FD0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36" w:type="pct"/>
          </w:tcPr>
          <w:p w:rsidR="00C32DA9" w:rsidRDefault="00C32DA9" w:rsidP="00343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муниципального имущества в аренду, безвозмездное пользование и продление договоров аренды, безвозмездного пользования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Владимировка, Новокуровка, Прогресс, Новотулка</w:t>
            </w:r>
          </w:p>
        </w:tc>
        <w:tc>
          <w:tcPr>
            <w:tcW w:w="714" w:type="pct"/>
          </w:tcPr>
          <w:p w:rsidR="00C32DA9" w:rsidRDefault="006E3FD0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6" w:type="pct"/>
          </w:tcPr>
          <w:p w:rsidR="00C32DA9" w:rsidRDefault="00C32DA9" w:rsidP="00343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Передача жилого помещения муниципального жилищного фонда в собственность граждан (приватизация)</w:t>
            </w:r>
          </w:p>
        </w:tc>
        <w:tc>
          <w:tcPr>
            <w:tcW w:w="1771" w:type="pct"/>
          </w:tcPr>
          <w:p w:rsidR="00C32DA9" w:rsidRDefault="00C32DA9" w:rsidP="00F066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Соловьево, Владимировка, Абашево, Новокуровка, Прогресс</w:t>
            </w:r>
          </w:p>
        </w:tc>
        <w:tc>
          <w:tcPr>
            <w:tcW w:w="714" w:type="pct"/>
          </w:tcPr>
          <w:p w:rsidR="00C32DA9" w:rsidRDefault="006E3FD0" w:rsidP="00F066B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6" w:type="pct"/>
          </w:tcPr>
          <w:p w:rsidR="00C32DA9" w:rsidRDefault="00C32DA9" w:rsidP="00343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заявление, документов, а также постановка граждан на учет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Владимировка, Абашево, Новокуровка, Прогресс</w:t>
            </w:r>
          </w:p>
        </w:tc>
        <w:tc>
          <w:tcPr>
            <w:tcW w:w="714" w:type="pct"/>
          </w:tcPr>
          <w:p w:rsidR="00C32DA9" w:rsidRDefault="006E3FD0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6" w:type="pct"/>
          </w:tcPr>
          <w:p w:rsidR="00C32DA9" w:rsidRDefault="00C32DA9" w:rsidP="007A46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6AB6">
              <w:rPr>
                <w:rFonts w:ascii="Times New Roman" w:hAnsi="Times New Roman" w:cs="Times New Roman"/>
                <w:sz w:val="24"/>
                <w:szCs w:val="24"/>
              </w:rPr>
              <w:t>Предоставление жилого помещения из муниципального жилищного фонда по договорам социального найма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Абашево, Владимировка, Липовка, Новокуровка, Новотулка, Романовка, Прогресс, Студенцы</w:t>
            </w:r>
            <w:proofErr w:type="gramEnd"/>
          </w:p>
        </w:tc>
        <w:tc>
          <w:tcPr>
            <w:tcW w:w="714" w:type="pct"/>
          </w:tcPr>
          <w:p w:rsidR="00C32DA9" w:rsidRDefault="006E3FD0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6" w:type="pct"/>
          </w:tcPr>
          <w:p w:rsidR="00C32DA9" w:rsidRDefault="00C32DA9" w:rsidP="00343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Выдача информации по запросам пользователей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Хворостянка, Масленниково, Соловьево, Владимировка, Абашево, Новокуровка, Прогресс, Новотулка</w:t>
            </w:r>
          </w:p>
        </w:tc>
        <w:tc>
          <w:tcPr>
            <w:tcW w:w="714" w:type="pct"/>
          </w:tcPr>
          <w:p w:rsidR="00C32DA9" w:rsidRDefault="006E3FD0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36" w:type="pct"/>
          </w:tcPr>
          <w:p w:rsidR="00C32DA9" w:rsidRDefault="00C32DA9" w:rsidP="00343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схем границ земельных участков на кадастровом плане или кадастровой карте территории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Масленниково</w:t>
            </w:r>
          </w:p>
        </w:tc>
        <w:tc>
          <w:tcPr>
            <w:tcW w:w="714" w:type="pct"/>
          </w:tcPr>
          <w:p w:rsidR="00C32DA9" w:rsidRDefault="006E3FD0" w:rsidP="006E3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36" w:type="pct"/>
          </w:tcPr>
          <w:p w:rsidR="00C32DA9" w:rsidRDefault="00C32DA9" w:rsidP="00343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Изменение вида разрешенного использования земельного участка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Масленниково</w:t>
            </w:r>
          </w:p>
        </w:tc>
        <w:tc>
          <w:tcPr>
            <w:tcW w:w="714" w:type="pct"/>
          </w:tcPr>
          <w:p w:rsidR="00C32DA9" w:rsidRDefault="006E3FD0" w:rsidP="006E3F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6" w:type="pct"/>
          </w:tcPr>
          <w:p w:rsidR="00C32DA9" w:rsidRDefault="00C32DA9" w:rsidP="00343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в аренду, безвозмездное пользование и продление договоров аренды, безвозмездного пользования движимого и недвижимого имущества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Масленниково, Соловьево</w:t>
            </w:r>
          </w:p>
        </w:tc>
        <w:tc>
          <w:tcPr>
            <w:tcW w:w="714" w:type="pct"/>
          </w:tcPr>
          <w:p w:rsidR="00C32DA9" w:rsidRDefault="006E3FD0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  <w:tr w:rsidR="00C32DA9" w:rsidTr="00C32DA9">
        <w:tc>
          <w:tcPr>
            <w:tcW w:w="179" w:type="pct"/>
          </w:tcPr>
          <w:p w:rsidR="00C32DA9" w:rsidRDefault="00C32DA9" w:rsidP="00982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82A1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36" w:type="pct"/>
          </w:tcPr>
          <w:p w:rsidR="00C32DA9" w:rsidRDefault="00C32DA9" w:rsidP="003439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в муниципальную собственность имущества (договор дарения и т.д.)</w:t>
            </w:r>
          </w:p>
        </w:tc>
        <w:tc>
          <w:tcPr>
            <w:tcW w:w="1771" w:type="pct"/>
          </w:tcPr>
          <w:p w:rsidR="00C32DA9" w:rsidRDefault="00C32DA9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Владимировка, Абашево, Новокуровка, Прогресс</w:t>
            </w:r>
          </w:p>
        </w:tc>
        <w:tc>
          <w:tcPr>
            <w:tcW w:w="714" w:type="pct"/>
          </w:tcPr>
          <w:p w:rsidR="00C32DA9" w:rsidRDefault="006E3FD0" w:rsidP="00DA20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поселений</w:t>
            </w:r>
          </w:p>
        </w:tc>
      </w:tr>
    </w:tbl>
    <w:p w:rsidR="00DA20F8" w:rsidRDefault="00DA20F8" w:rsidP="00DA20F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A20F8" w:rsidSect="00DA20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06"/>
    <w:rsid w:val="00015ACA"/>
    <w:rsid w:val="000341B5"/>
    <w:rsid w:val="00036EAF"/>
    <w:rsid w:val="000418D9"/>
    <w:rsid w:val="00047510"/>
    <w:rsid w:val="00056A83"/>
    <w:rsid w:val="00057ABE"/>
    <w:rsid w:val="000615BF"/>
    <w:rsid w:val="0006348B"/>
    <w:rsid w:val="00073F6B"/>
    <w:rsid w:val="0008703C"/>
    <w:rsid w:val="00096514"/>
    <w:rsid w:val="000A2868"/>
    <w:rsid w:val="000A2C5A"/>
    <w:rsid w:val="000B3B87"/>
    <w:rsid w:val="000B60C1"/>
    <w:rsid w:val="000C1907"/>
    <w:rsid w:val="000C4856"/>
    <w:rsid w:val="000D2096"/>
    <w:rsid w:val="000E058B"/>
    <w:rsid w:val="000E1A40"/>
    <w:rsid w:val="000F6E5E"/>
    <w:rsid w:val="00120D8B"/>
    <w:rsid w:val="00121B24"/>
    <w:rsid w:val="00130103"/>
    <w:rsid w:val="00136B5F"/>
    <w:rsid w:val="00147218"/>
    <w:rsid w:val="00155876"/>
    <w:rsid w:val="0016295C"/>
    <w:rsid w:val="00163BD8"/>
    <w:rsid w:val="00163EDB"/>
    <w:rsid w:val="00163FEF"/>
    <w:rsid w:val="00180A75"/>
    <w:rsid w:val="00187DD8"/>
    <w:rsid w:val="001C38F0"/>
    <w:rsid w:val="001D03E3"/>
    <w:rsid w:val="001D4327"/>
    <w:rsid w:val="001D5167"/>
    <w:rsid w:val="001E23CE"/>
    <w:rsid w:val="001F0122"/>
    <w:rsid w:val="00213D37"/>
    <w:rsid w:val="00216366"/>
    <w:rsid w:val="00230F2A"/>
    <w:rsid w:val="00236C24"/>
    <w:rsid w:val="00241748"/>
    <w:rsid w:val="0024238D"/>
    <w:rsid w:val="00253BCA"/>
    <w:rsid w:val="00260ACB"/>
    <w:rsid w:val="002630D2"/>
    <w:rsid w:val="00271284"/>
    <w:rsid w:val="0027548A"/>
    <w:rsid w:val="00281BA7"/>
    <w:rsid w:val="00282EC2"/>
    <w:rsid w:val="00283D26"/>
    <w:rsid w:val="00286DF6"/>
    <w:rsid w:val="002A05A8"/>
    <w:rsid w:val="002A08A4"/>
    <w:rsid w:val="002C1CEB"/>
    <w:rsid w:val="002C61DD"/>
    <w:rsid w:val="002C68A8"/>
    <w:rsid w:val="002D2755"/>
    <w:rsid w:val="002D5E7A"/>
    <w:rsid w:val="002E5A07"/>
    <w:rsid w:val="002F16BC"/>
    <w:rsid w:val="002F7D10"/>
    <w:rsid w:val="0030024A"/>
    <w:rsid w:val="0030069F"/>
    <w:rsid w:val="0030165C"/>
    <w:rsid w:val="00303E54"/>
    <w:rsid w:val="00306E35"/>
    <w:rsid w:val="003163FF"/>
    <w:rsid w:val="00341203"/>
    <w:rsid w:val="003415EB"/>
    <w:rsid w:val="00341F26"/>
    <w:rsid w:val="003439B2"/>
    <w:rsid w:val="003455FA"/>
    <w:rsid w:val="00350133"/>
    <w:rsid w:val="00352EF5"/>
    <w:rsid w:val="00376066"/>
    <w:rsid w:val="00384C38"/>
    <w:rsid w:val="003851FF"/>
    <w:rsid w:val="003869AE"/>
    <w:rsid w:val="003871BB"/>
    <w:rsid w:val="00392A2E"/>
    <w:rsid w:val="003966D3"/>
    <w:rsid w:val="003A2079"/>
    <w:rsid w:val="003B1406"/>
    <w:rsid w:val="003C47CF"/>
    <w:rsid w:val="003C5764"/>
    <w:rsid w:val="003C7B5A"/>
    <w:rsid w:val="003D7ED6"/>
    <w:rsid w:val="003E2E06"/>
    <w:rsid w:val="003F0039"/>
    <w:rsid w:val="00413288"/>
    <w:rsid w:val="004304EE"/>
    <w:rsid w:val="00452CD8"/>
    <w:rsid w:val="00456E53"/>
    <w:rsid w:val="00460495"/>
    <w:rsid w:val="00460656"/>
    <w:rsid w:val="00465D7E"/>
    <w:rsid w:val="00473666"/>
    <w:rsid w:val="00473672"/>
    <w:rsid w:val="00475284"/>
    <w:rsid w:val="00492834"/>
    <w:rsid w:val="00494351"/>
    <w:rsid w:val="00496EF6"/>
    <w:rsid w:val="004A1011"/>
    <w:rsid w:val="004A3532"/>
    <w:rsid w:val="004A3A9B"/>
    <w:rsid w:val="004D4655"/>
    <w:rsid w:val="004D7398"/>
    <w:rsid w:val="004E2F75"/>
    <w:rsid w:val="005015F8"/>
    <w:rsid w:val="00506250"/>
    <w:rsid w:val="005338EF"/>
    <w:rsid w:val="00535398"/>
    <w:rsid w:val="0053661E"/>
    <w:rsid w:val="005468F7"/>
    <w:rsid w:val="005470D7"/>
    <w:rsid w:val="00555912"/>
    <w:rsid w:val="0055694B"/>
    <w:rsid w:val="005803E8"/>
    <w:rsid w:val="005866FB"/>
    <w:rsid w:val="0059324F"/>
    <w:rsid w:val="005A0436"/>
    <w:rsid w:val="005A2F5B"/>
    <w:rsid w:val="005B5F74"/>
    <w:rsid w:val="005B685D"/>
    <w:rsid w:val="005B7C64"/>
    <w:rsid w:val="005D4E38"/>
    <w:rsid w:val="005E3794"/>
    <w:rsid w:val="005F3CFD"/>
    <w:rsid w:val="005F7C2A"/>
    <w:rsid w:val="00600CBA"/>
    <w:rsid w:val="00604584"/>
    <w:rsid w:val="00605C14"/>
    <w:rsid w:val="006061DF"/>
    <w:rsid w:val="0060726D"/>
    <w:rsid w:val="00610104"/>
    <w:rsid w:val="00611E0E"/>
    <w:rsid w:val="00644357"/>
    <w:rsid w:val="0064565D"/>
    <w:rsid w:val="00654423"/>
    <w:rsid w:val="00656851"/>
    <w:rsid w:val="00674B5F"/>
    <w:rsid w:val="006A1397"/>
    <w:rsid w:val="006A5AEA"/>
    <w:rsid w:val="006B09EE"/>
    <w:rsid w:val="006B3556"/>
    <w:rsid w:val="006C5326"/>
    <w:rsid w:val="006E3FD0"/>
    <w:rsid w:val="006E4CF5"/>
    <w:rsid w:val="006E5814"/>
    <w:rsid w:val="007031D0"/>
    <w:rsid w:val="00705472"/>
    <w:rsid w:val="0071766E"/>
    <w:rsid w:val="0072649F"/>
    <w:rsid w:val="00727010"/>
    <w:rsid w:val="00727F46"/>
    <w:rsid w:val="007455DF"/>
    <w:rsid w:val="007547C4"/>
    <w:rsid w:val="007557EB"/>
    <w:rsid w:val="00757C5D"/>
    <w:rsid w:val="007612A6"/>
    <w:rsid w:val="00766B9D"/>
    <w:rsid w:val="0077163E"/>
    <w:rsid w:val="00782D01"/>
    <w:rsid w:val="00790699"/>
    <w:rsid w:val="00790F62"/>
    <w:rsid w:val="007A4678"/>
    <w:rsid w:val="007A55EB"/>
    <w:rsid w:val="007A7DDC"/>
    <w:rsid w:val="007C194E"/>
    <w:rsid w:val="007C4099"/>
    <w:rsid w:val="007C4947"/>
    <w:rsid w:val="007D46AC"/>
    <w:rsid w:val="007E1492"/>
    <w:rsid w:val="007F1E3A"/>
    <w:rsid w:val="00802689"/>
    <w:rsid w:val="008026C6"/>
    <w:rsid w:val="008053C2"/>
    <w:rsid w:val="00816947"/>
    <w:rsid w:val="008356BE"/>
    <w:rsid w:val="008357C7"/>
    <w:rsid w:val="00846596"/>
    <w:rsid w:val="00851E77"/>
    <w:rsid w:val="008521C4"/>
    <w:rsid w:val="00870974"/>
    <w:rsid w:val="00890885"/>
    <w:rsid w:val="00894AD9"/>
    <w:rsid w:val="00895100"/>
    <w:rsid w:val="008A129E"/>
    <w:rsid w:val="008C4C68"/>
    <w:rsid w:val="008D1875"/>
    <w:rsid w:val="008D2D48"/>
    <w:rsid w:val="008D37B4"/>
    <w:rsid w:val="008E37BE"/>
    <w:rsid w:val="008E7C30"/>
    <w:rsid w:val="008F0D7B"/>
    <w:rsid w:val="008F799F"/>
    <w:rsid w:val="009056BB"/>
    <w:rsid w:val="00934A21"/>
    <w:rsid w:val="00945982"/>
    <w:rsid w:val="00967A8C"/>
    <w:rsid w:val="00982A11"/>
    <w:rsid w:val="00984726"/>
    <w:rsid w:val="009907FE"/>
    <w:rsid w:val="009A2D1C"/>
    <w:rsid w:val="009A364D"/>
    <w:rsid w:val="009A455E"/>
    <w:rsid w:val="009A6400"/>
    <w:rsid w:val="009A6A2B"/>
    <w:rsid w:val="009C563C"/>
    <w:rsid w:val="009E388C"/>
    <w:rsid w:val="009E55B0"/>
    <w:rsid w:val="00A00F9B"/>
    <w:rsid w:val="00A050FE"/>
    <w:rsid w:val="00A07F8D"/>
    <w:rsid w:val="00A12A9D"/>
    <w:rsid w:val="00A17DEE"/>
    <w:rsid w:val="00A21827"/>
    <w:rsid w:val="00A44E31"/>
    <w:rsid w:val="00A46074"/>
    <w:rsid w:val="00A54AA4"/>
    <w:rsid w:val="00A762C6"/>
    <w:rsid w:val="00A77D72"/>
    <w:rsid w:val="00A826FB"/>
    <w:rsid w:val="00A86273"/>
    <w:rsid w:val="00A96938"/>
    <w:rsid w:val="00AA1989"/>
    <w:rsid w:val="00AC3E77"/>
    <w:rsid w:val="00AC521A"/>
    <w:rsid w:val="00AC58FC"/>
    <w:rsid w:val="00AD1B66"/>
    <w:rsid w:val="00AD4152"/>
    <w:rsid w:val="00AD68C9"/>
    <w:rsid w:val="00AD72DC"/>
    <w:rsid w:val="00AE224A"/>
    <w:rsid w:val="00AF0570"/>
    <w:rsid w:val="00B0082E"/>
    <w:rsid w:val="00B0317E"/>
    <w:rsid w:val="00B06319"/>
    <w:rsid w:val="00B2196E"/>
    <w:rsid w:val="00B305F9"/>
    <w:rsid w:val="00B34AC6"/>
    <w:rsid w:val="00B40A48"/>
    <w:rsid w:val="00B41B55"/>
    <w:rsid w:val="00B45F02"/>
    <w:rsid w:val="00B57430"/>
    <w:rsid w:val="00B84A6F"/>
    <w:rsid w:val="00B924CA"/>
    <w:rsid w:val="00BA39D8"/>
    <w:rsid w:val="00BA3E89"/>
    <w:rsid w:val="00BA4439"/>
    <w:rsid w:val="00BB10A4"/>
    <w:rsid w:val="00BB61EC"/>
    <w:rsid w:val="00BB7234"/>
    <w:rsid w:val="00BC4D2D"/>
    <w:rsid w:val="00BC509C"/>
    <w:rsid w:val="00BD12D4"/>
    <w:rsid w:val="00BD49F9"/>
    <w:rsid w:val="00BF158F"/>
    <w:rsid w:val="00BF2C75"/>
    <w:rsid w:val="00C022A2"/>
    <w:rsid w:val="00C02DE6"/>
    <w:rsid w:val="00C04611"/>
    <w:rsid w:val="00C07E27"/>
    <w:rsid w:val="00C109ED"/>
    <w:rsid w:val="00C12AF4"/>
    <w:rsid w:val="00C1398F"/>
    <w:rsid w:val="00C20887"/>
    <w:rsid w:val="00C3201A"/>
    <w:rsid w:val="00C32DA9"/>
    <w:rsid w:val="00C36F2C"/>
    <w:rsid w:val="00C37CE6"/>
    <w:rsid w:val="00C406DF"/>
    <w:rsid w:val="00C415FE"/>
    <w:rsid w:val="00C42CBC"/>
    <w:rsid w:val="00C42EFF"/>
    <w:rsid w:val="00C457FC"/>
    <w:rsid w:val="00C80F25"/>
    <w:rsid w:val="00C8268E"/>
    <w:rsid w:val="00C86B2E"/>
    <w:rsid w:val="00C94F1B"/>
    <w:rsid w:val="00CA0CA9"/>
    <w:rsid w:val="00CB089A"/>
    <w:rsid w:val="00CC10E6"/>
    <w:rsid w:val="00CD487A"/>
    <w:rsid w:val="00CD5466"/>
    <w:rsid w:val="00CD633D"/>
    <w:rsid w:val="00CE1A0D"/>
    <w:rsid w:val="00D10270"/>
    <w:rsid w:val="00D1036D"/>
    <w:rsid w:val="00D32E02"/>
    <w:rsid w:val="00D33748"/>
    <w:rsid w:val="00D348E3"/>
    <w:rsid w:val="00D4235C"/>
    <w:rsid w:val="00D45826"/>
    <w:rsid w:val="00D46826"/>
    <w:rsid w:val="00D534B3"/>
    <w:rsid w:val="00D87267"/>
    <w:rsid w:val="00D933C2"/>
    <w:rsid w:val="00DA20F8"/>
    <w:rsid w:val="00DC2CFD"/>
    <w:rsid w:val="00DD2053"/>
    <w:rsid w:val="00DD2752"/>
    <w:rsid w:val="00DD7470"/>
    <w:rsid w:val="00E017DF"/>
    <w:rsid w:val="00E13BFA"/>
    <w:rsid w:val="00E2393C"/>
    <w:rsid w:val="00E26708"/>
    <w:rsid w:val="00E53C93"/>
    <w:rsid w:val="00E602B1"/>
    <w:rsid w:val="00E625A2"/>
    <w:rsid w:val="00E64EE2"/>
    <w:rsid w:val="00E75BB5"/>
    <w:rsid w:val="00E8319D"/>
    <w:rsid w:val="00E868F0"/>
    <w:rsid w:val="00E942DC"/>
    <w:rsid w:val="00E96E15"/>
    <w:rsid w:val="00EA3D0D"/>
    <w:rsid w:val="00EB6656"/>
    <w:rsid w:val="00ED1595"/>
    <w:rsid w:val="00ED70F4"/>
    <w:rsid w:val="00F05021"/>
    <w:rsid w:val="00F066B2"/>
    <w:rsid w:val="00F11F66"/>
    <w:rsid w:val="00F129D8"/>
    <w:rsid w:val="00F16D48"/>
    <w:rsid w:val="00F26BB3"/>
    <w:rsid w:val="00F26E7C"/>
    <w:rsid w:val="00F35397"/>
    <w:rsid w:val="00F354D2"/>
    <w:rsid w:val="00F36233"/>
    <w:rsid w:val="00F505BD"/>
    <w:rsid w:val="00F54258"/>
    <w:rsid w:val="00F54BEA"/>
    <w:rsid w:val="00F613AF"/>
    <w:rsid w:val="00F6476E"/>
    <w:rsid w:val="00F64AA5"/>
    <w:rsid w:val="00F67392"/>
    <w:rsid w:val="00F67F48"/>
    <w:rsid w:val="00F7367B"/>
    <w:rsid w:val="00F75D53"/>
    <w:rsid w:val="00F8261C"/>
    <w:rsid w:val="00F8384A"/>
    <w:rsid w:val="00F85204"/>
    <w:rsid w:val="00F86AB6"/>
    <w:rsid w:val="00F93072"/>
    <w:rsid w:val="00FA4E2D"/>
    <w:rsid w:val="00FB3E8D"/>
    <w:rsid w:val="00FB5E52"/>
    <w:rsid w:val="00FC07E2"/>
    <w:rsid w:val="00FC23D7"/>
    <w:rsid w:val="00FC6180"/>
    <w:rsid w:val="00FC767E"/>
    <w:rsid w:val="00FC7D46"/>
    <w:rsid w:val="00FD1960"/>
    <w:rsid w:val="00FD20FB"/>
    <w:rsid w:val="00FD3441"/>
    <w:rsid w:val="00FD51F6"/>
    <w:rsid w:val="00FE4934"/>
    <w:rsid w:val="00FF328B"/>
    <w:rsid w:val="00FF37F0"/>
    <w:rsid w:val="00FF3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2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2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D12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2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37383-61F5-4453-9484-5DCC408A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620</TotalTime>
  <Pages>1</Pages>
  <Words>2756</Words>
  <Characters>15710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2015-06-24T11:32:00Z</cp:lastPrinted>
  <dcterms:created xsi:type="dcterms:W3CDTF">2015-06-22T11:05:00Z</dcterms:created>
  <dcterms:modified xsi:type="dcterms:W3CDTF">2015-07-09T10:31:00Z</dcterms:modified>
</cp:coreProperties>
</file>